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〒511‐0078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桑名市桑栄町1-2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サンファーレ北館1階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ハローワーク桑名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2018-06-17T06:20:42Z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